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8BA" w:rsidRDefault="00364251" w:rsidP="00364251">
      <w:pPr>
        <w:tabs>
          <w:tab w:val="left" w:pos="272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DB639C" w:rsidRPr="00DB639C" w:rsidRDefault="00DB639C" w:rsidP="00DB6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12224464"/>
      <w:r w:rsidRPr="00DB639C">
        <w:rPr>
          <w:rFonts w:ascii="Times New Roman" w:eastAsia="Calibri" w:hAnsi="Times New Roman" w:cs="Times New Roman"/>
          <w:sz w:val="28"/>
          <w:szCs w:val="28"/>
        </w:rPr>
        <w:t>курсов повышения квалификации для библиотечных специалистов (</w:t>
      </w:r>
      <w:bookmarkStart w:id="1" w:name="_Hlk114497057"/>
      <w:proofErr w:type="gramStart"/>
      <w:r w:rsidRPr="00DB639C">
        <w:rPr>
          <w:rFonts w:ascii="Times New Roman" w:eastAsia="Calibri" w:hAnsi="Times New Roman" w:cs="Times New Roman"/>
          <w:sz w:val="28"/>
          <w:szCs w:val="28"/>
        </w:rPr>
        <w:t>методисты,  специалисты</w:t>
      </w:r>
      <w:proofErr w:type="gramEnd"/>
      <w:r w:rsidRPr="00DB639C">
        <w:rPr>
          <w:rFonts w:ascii="Times New Roman" w:eastAsia="Calibri" w:hAnsi="Times New Roman" w:cs="Times New Roman"/>
          <w:sz w:val="28"/>
          <w:szCs w:val="28"/>
        </w:rPr>
        <w:t xml:space="preserve"> отделов обслуживания, библиографы и др.) </w:t>
      </w:r>
      <w:bookmarkEnd w:id="1"/>
    </w:p>
    <w:p w:rsidR="0084209C" w:rsidRDefault="00DB639C" w:rsidP="00DB6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639C">
        <w:rPr>
          <w:rFonts w:ascii="Times New Roman" w:eastAsia="Calibri" w:hAnsi="Times New Roman" w:cs="Times New Roman"/>
          <w:sz w:val="28"/>
          <w:szCs w:val="28"/>
        </w:rPr>
        <w:t>«Современная библиотека: инновации и практические возможности»</w:t>
      </w:r>
    </w:p>
    <w:p w:rsidR="00DB639C" w:rsidRPr="00DB639C" w:rsidRDefault="00DB639C" w:rsidP="00DB6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639C">
        <w:rPr>
          <w:rFonts w:ascii="Times New Roman" w:eastAsia="Calibri" w:hAnsi="Times New Roman" w:cs="Times New Roman"/>
          <w:sz w:val="28"/>
          <w:szCs w:val="28"/>
        </w:rPr>
        <w:t xml:space="preserve"> объем 36 часов, формат очный</w:t>
      </w:r>
    </w:p>
    <w:bookmarkEnd w:id="0"/>
    <w:p w:rsidR="00364251" w:rsidRDefault="00364251" w:rsidP="00364251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</w:p>
    <w:p w:rsidR="004D096E" w:rsidRDefault="004D096E" w:rsidP="00B55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5CFD">
        <w:rPr>
          <w:rFonts w:ascii="Times New Roman" w:hAnsi="Times New Roman" w:cs="Times New Roman"/>
          <w:sz w:val="28"/>
          <w:szCs w:val="28"/>
        </w:rPr>
        <w:t xml:space="preserve">  </w:t>
      </w:r>
      <w:r w:rsidR="00855CFD">
        <w:rPr>
          <w:rFonts w:ascii="Times New Roman" w:hAnsi="Times New Roman" w:cs="Times New Roman"/>
          <w:sz w:val="28"/>
          <w:szCs w:val="28"/>
        </w:rPr>
        <w:t xml:space="preserve"> </w:t>
      </w:r>
      <w:r w:rsidR="00364251" w:rsidRPr="00855C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E349C" w:rsidRPr="00855CFD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364251" w:rsidRPr="00855CFD">
        <w:rPr>
          <w:rFonts w:ascii="Times New Roman" w:hAnsi="Times New Roman" w:cs="Times New Roman"/>
          <w:sz w:val="28"/>
          <w:szCs w:val="28"/>
        </w:rPr>
        <w:t>планом работы</w:t>
      </w:r>
      <w:r w:rsidRPr="00855CFD">
        <w:rPr>
          <w:rFonts w:ascii="Times New Roman" w:hAnsi="Times New Roman" w:cs="Times New Roman"/>
          <w:sz w:val="28"/>
          <w:szCs w:val="28"/>
        </w:rPr>
        <w:t xml:space="preserve"> </w:t>
      </w:r>
      <w:r w:rsidR="00176FB0">
        <w:rPr>
          <w:rFonts w:ascii="Times New Roman" w:hAnsi="Times New Roman" w:cs="Times New Roman"/>
          <w:sz w:val="28"/>
          <w:szCs w:val="28"/>
        </w:rPr>
        <w:t xml:space="preserve">КОУМЦ, </w:t>
      </w:r>
      <w:r w:rsidR="00DB639C" w:rsidRPr="00DB639C">
        <w:rPr>
          <w:rFonts w:ascii="Times New Roman" w:eastAsia="Calibri" w:hAnsi="Times New Roman" w:cs="Times New Roman"/>
          <w:sz w:val="28"/>
          <w:szCs w:val="28"/>
        </w:rPr>
        <w:t>12-16 сентября 2022 года</w:t>
      </w:r>
      <w:r w:rsidR="00DD1EC5" w:rsidRPr="002D401B">
        <w:rPr>
          <w:rFonts w:ascii="Times New Roman" w:hAnsi="Times New Roman" w:cs="Times New Roman"/>
          <w:sz w:val="28"/>
          <w:szCs w:val="28"/>
        </w:rPr>
        <w:t xml:space="preserve"> для </w:t>
      </w:r>
      <w:r w:rsidR="00DB639C" w:rsidRPr="00DB639C">
        <w:rPr>
          <w:rFonts w:ascii="Times New Roman" w:eastAsia="Calibri" w:hAnsi="Times New Roman" w:cs="Times New Roman"/>
          <w:sz w:val="28"/>
          <w:szCs w:val="28"/>
        </w:rPr>
        <w:t>методист</w:t>
      </w:r>
      <w:r w:rsidR="00DB639C" w:rsidRPr="002D401B">
        <w:rPr>
          <w:rFonts w:ascii="Times New Roman" w:eastAsia="Calibri" w:hAnsi="Times New Roman" w:cs="Times New Roman"/>
          <w:sz w:val="28"/>
          <w:szCs w:val="28"/>
        </w:rPr>
        <w:t>ов,</w:t>
      </w:r>
      <w:r w:rsidR="00DB639C" w:rsidRPr="00DB639C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="00DB639C" w:rsidRPr="002D401B">
        <w:rPr>
          <w:rFonts w:ascii="Times New Roman" w:eastAsia="Calibri" w:hAnsi="Times New Roman" w:cs="Times New Roman"/>
          <w:sz w:val="28"/>
          <w:szCs w:val="28"/>
        </w:rPr>
        <w:t>ов</w:t>
      </w:r>
      <w:r w:rsidR="00DB639C" w:rsidRPr="00DB639C">
        <w:rPr>
          <w:rFonts w:ascii="Times New Roman" w:eastAsia="Calibri" w:hAnsi="Times New Roman" w:cs="Times New Roman"/>
          <w:sz w:val="28"/>
          <w:szCs w:val="28"/>
        </w:rPr>
        <w:t xml:space="preserve"> отделов обслуживания, </w:t>
      </w:r>
      <w:r w:rsidR="008755DF" w:rsidRPr="002D401B">
        <w:rPr>
          <w:rFonts w:ascii="Times New Roman" w:eastAsia="Calibri" w:hAnsi="Times New Roman" w:cs="Times New Roman"/>
          <w:sz w:val="28"/>
          <w:szCs w:val="28"/>
        </w:rPr>
        <w:t>б</w:t>
      </w:r>
      <w:r w:rsidR="00DB639C" w:rsidRPr="00DB639C">
        <w:rPr>
          <w:rFonts w:ascii="Times New Roman" w:eastAsia="Calibri" w:hAnsi="Times New Roman" w:cs="Times New Roman"/>
          <w:sz w:val="28"/>
          <w:szCs w:val="28"/>
        </w:rPr>
        <w:t>иблиограф</w:t>
      </w:r>
      <w:r w:rsidR="00DB639C" w:rsidRPr="002D401B">
        <w:rPr>
          <w:rFonts w:ascii="Times New Roman" w:eastAsia="Calibri" w:hAnsi="Times New Roman" w:cs="Times New Roman"/>
          <w:sz w:val="28"/>
          <w:szCs w:val="28"/>
        </w:rPr>
        <w:t>ов</w:t>
      </w:r>
      <w:r w:rsidR="00DB639C" w:rsidRPr="00DB639C">
        <w:rPr>
          <w:rFonts w:ascii="Times New Roman" w:eastAsia="Calibri" w:hAnsi="Times New Roman" w:cs="Times New Roman"/>
          <w:sz w:val="28"/>
          <w:szCs w:val="28"/>
        </w:rPr>
        <w:t xml:space="preserve"> и др</w:t>
      </w:r>
      <w:r w:rsidR="008755DF" w:rsidRPr="002D401B">
        <w:rPr>
          <w:rFonts w:ascii="Times New Roman" w:eastAsia="Calibri" w:hAnsi="Times New Roman" w:cs="Times New Roman"/>
          <w:sz w:val="28"/>
          <w:szCs w:val="28"/>
        </w:rPr>
        <w:t>угих библиотечных специалистов</w:t>
      </w:r>
      <w:r w:rsidR="008755DF">
        <w:rPr>
          <w:rFonts w:ascii="Times New Roman" w:eastAsia="Calibri" w:hAnsi="Times New Roman" w:cs="Times New Roman"/>
          <w:sz w:val="28"/>
          <w:szCs w:val="28"/>
        </w:rPr>
        <w:t xml:space="preserve"> состоялись курсы</w:t>
      </w:r>
      <w:r w:rsidR="00DB639C" w:rsidRPr="00DB6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349C" w:rsidRPr="00855CFD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Pr="00855CFD">
        <w:rPr>
          <w:rFonts w:ascii="Times New Roman" w:hAnsi="Times New Roman" w:cs="Times New Roman"/>
          <w:sz w:val="28"/>
          <w:szCs w:val="28"/>
        </w:rPr>
        <w:t>по дополнительной образовательной програ</w:t>
      </w:r>
      <w:r w:rsidR="005F0ED3">
        <w:rPr>
          <w:rFonts w:ascii="Times New Roman" w:hAnsi="Times New Roman" w:cs="Times New Roman"/>
          <w:sz w:val="28"/>
          <w:szCs w:val="28"/>
        </w:rPr>
        <w:t>м</w:t>
      </w:r>
      <w:r w:rsidRPr="00855CFD">
        <w:rPr>
          <w:rFonts w:ascii="Times New Roman" w:hAnsi="Times New Roman" w:cs="Times New Roman"/>
          <w:sz w:val="28"/>
          <w:szCs w:val="28"/>
        </w:rPr>
        <w:t xml:space="preserve">ме </w:t>
      </w:r>
      <w:r w:rsidRPr="0085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8755DF" w:rsidRPr="00DB639C">
        <w:rPr>
          <w:rFonts w:ascii="Times New Roman" w:eastAsia="Calibri" w:hAnsi="Times New Roman" w:cs="Times New Roman"/>
          <w:sz w:val="28"/>
          <w:szCs w:val="28"/>
        </w:rPr>
        <w:t>Современная библиотека: инновации и практические возможности</w:t>
      </w:r>
      <w:r w:rsidRPr="0085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DD1E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5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об</w:t>
      </w:r>
      <w:r w:rsidR="005F0E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ъ</w:t>
      </w:r>
      <w:r w:rsidRPr="0085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еме </w:t>
      </w:r>
      <w:r w:rsidR="008755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85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 часов.</w:t>
      </w:r>
      <w:r w:rsidR="002D4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B025C" w:rsidRDefault="00FB025C" w:rsidP="00B55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25C">
        <w:rPr>
          <w:rFonts w:ascii="Times New Roman" w:hAnsi="Times New Roman" w:cs="Times New Roman"/>
          <w:sz w:val="28"/>
          <w:szCs w:val="28"/>
        </w:rPr>
        <w:t>На фоне стремительно развивающегося общества, постоянно возрастают требования к компетенциям современных библиотечных работников. Сегодня они должны не только хорошо знать основы своей профессии и фонды библиотек, но и владеть современными информационными технологиями, применяемыми в библиотечной практике.</w:t>
      </w:r>
    </w:p>
    <w:p w:rsidR="00FB025C" w:rsidRDefault="00FB025C" w:rsidP="00B5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</w:t>
      </w:r>
      <w:r w:rsidRPr="00FB025C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025C">
        <w:rPr>
          <w:rFonts w:ascii="Times New Roman" w:hAnsi="Times New Roman" w:cs="Times New Roman"/>
          <w:sz w:val="28"/>
          <w:szCs w:val="28"/>
        </w:rPr>
        <w:t xml:space="preserve"> «Современная библиотека: инновации и практические возможности»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25C">
        <w:rPr>
          <w:rFonts w:ascii="Times New Roman" w:hAnsi="Times New Roman" w:cs="Times New Roman"/>
          <w:sz w:val="28"/>
          <w:szCs w:val="28"/>
        </w:rPr>
        <w:t>рассчитана на повышение квалификации библиотекарей разной степени профессиональной подготовки. Причем, под повышением квалификации подразумевается как расширение и углубление уже имеющихся знаний, так и получение, и освоение новых навыков и приемов работы.</w:t>
      </w:r>
    </w:p>
    <w:p w:rsidR="00FB025C" w:rsidRPr="00FB025C" w:rsidRDefault="00FB025C" w:rsidP="00B5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25C">
        <w:rPr>
          <w:rFonts w:ascii="Times New Roman" w:hAnsi="Times New Roman" w:cs="Times New Roman"/>
          <w:sz w:val="28"/>
          <w:szCs w:val="28"/>
        </w:rPr>
        <w:t>Цель обучения: повышение квалификации специалистов библиотек в условиях технологической модернизации библиотечного дела, адаптации библиотекарей к выполнению новых функциональных обязанностей, связанных с информатизацией библиотечных процессов, повышением социальной роли библиотек как информационных, культурных и образовательных учреждений.</w:t>
      </w:r>
    </w:p>
    <w:p w:rsidR="00FB025C" w:rsidRDefault="00FB025C" w:rsidP="00B5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25C">
        <w:rPr>
          <w:rFonts w:ascii="Times New Roman" w:hAnsi="Times New Roman" w:cs="Times New Roman"/>
          <w:sz w:val="28"/>
          <w:szCs w:val="28"/>
        </w:rPr>
        <w:t>Задачи: повышение профессионального уровня специалистов библиотек Костромской области; обновление комплекса теоретических знаний библиотечных специалистов для совершенствования их практической деятельности; обучение специалистов библиотек всех уровней и ведомственной принадлежности инновационным технологиям информационного обслуживания пользователей в соответствии с динамично изменяющимися условиями библиотечного развития.</w:t>
      </w:r>
    </w:p>
    <w:p w:rsidR="00A057AC" w:rsidRDefault="004D096E" w:rsidP="00B55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9AF">
        <w:rPr>
          <w:rFonts w:ascii="Times New Roman" w:hAnsi="Times New Roman" w:cs="Times New Roman"/>
          <w:sz w:val="28"/>
          <w:szCs w:val="28"/>
        </w:rPr>
        <w:t>В курсах</w:t>
      </w:r>
      <w:r w:rsidR="00084C94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 w:rsidRPr="00BD79AF">
        <w:rPr>
          <w:rFonts w:ascii="Times New Roman" w:hAnsi="Times New Roman" w:cs="Times New Roman"/>
          <w:sz w:val="28"/>
          <w:szCs w:val="28"/>
        </w:rPr>
        <w:t>приняли участие</w:t>
      </w:r>
      <w:r w:rsidR="00FA6C52">
        <w:rPr>
          <w:rFonts w:ascii="Times New Roman" w:hAnsi="Times New Roman" w:cs="Times New Roman"/>
          <w:sz w:val="28"/>
          <w:szCs w:val="28"/>
        </w:rPr>
        <w:t xml:space="preserve"> </w:t>
      </w:r>
      <w:r w:rsidR="008755DF">
        <w:rPr>
          <w:rFonts w:ascii="Times New Roman" w:hAnsi="Times New Roman" w:cs="Times New Roman"/>
          <w:sz w:val="28"/>
          <w:szCs w:val="28"/>
        </w:rPr>
        <w:t>8</w:t>
      </w:r>
      <w:r w:rsidR="00FA6C5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D401B" w:rsidRPr="002D401B">
        <w:rPr>
          <w:rFonts w:ascii="Times New Roman" w:hAnsi="Times New Roman" w:cs="Times New Roman"/>
          <w:sz w:val="28"/>
          <w:szCs w:val="28"/>
        </w:rPr>
        <w:t xml:space="preserve"> </w:t>
      </w:r>
      <w:r w:rsidR="002D401B">
        <w:rPr>
          <w:rFonts w:ascii="Times New Roman" w:hAnsi="Times New Roman" w:cs="Times New Roman"/>
          <w:sz w:val="28"/>
          <w:szCs w:val="28"/>
        </w:rPr>
        <w:t>из</w:t>
      </w:r>
      <w:r w:rsidR="008755DF">
        <w:rPr>
          <w:rFonts w:ascii="Times New Roman" w:hAnsi="Times New Roman" w:cs="Times New Roman"/>
          <w:sz w:val="28"/>
          <w:szCs w:val="28"/>
        </w:rPr>
        <w:t>:</w:t>
      </w:r>
      <w:r w:rsidR="00FA6C52">
        <w:rPr>
          <w:rFonts w:ascii="Times New Roman" w:hAnsi="Times New Roman" w:cs="Times New Roman"/>
          <w:sz w:val="28"/>
          <w:szCs w:val="28"/>
        </w:rPr>
        <w:t xml:space="preserve"> </w:t>
      </w:r>
      <w:r w:rsidR="008755DF" w:rsidRPr="008755DF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«Межпоселенческая библиотека имени М. Горького» Галичского муниципального района Костромской области</w:t>
      </w:r>
      <w:r w:rsidR="008C2956" w:rsidRPr="008C2956">
        <w:rPr>
          <w:rFonts w:ascii="Times New Roman" w:hAnsi="Times New Roman" w:cs="Times New Roman"/>
          <w:sz w:val="28"/>
          <w:szCs w:val="28"/>
        </w:rPr>
        <w:t xml:space="preserve"> (</w:t>
      </w:r>
      <w:r w:rsidR="008755DF">
        <w:rPr>
          <w:rFonts w:ascii="Times New Roman" w:hAnsi="Times New Roman" w:cs="Times New Roman"/>
          <w:sz w:val="28"/>
          <w:szCs w:val="28"/>
        </w:rPr>
        <w:t>4</w:t>
      </w:r>
      <w:r w:rsidR="008C2956" w:rsidRPr="008C2956">
        <w:rPr>
          <w:rFonts w:ascii="Times New Roman" w:hAnsi="Times New Roman" w:cs="Times New Roman"/>
          <w:sz w:val="28"/>
          <w:szCs w:val="28"/>
        </w:rPr>
        <w:t xml:space="preserve"> человека), </w:t>
      </w:r>
      <w:r w:rsidR="00CC21EE" w:rsidRPr="00CC21EE">
        <w:rPr>
          <w:rFonts w:ascii="Times New Roman" w:hAnsi="Times New Roman" w:cs="Times New Roman"/>
          <w:sz w:val="28"/>
          <w:szCs w:val="28"/>
        </w:rPr>
        <w:t xml:space="preserve">МКУ </w:t>
      </w:r>
      <w:proofErr w:type="spellStart"/>
      <w:r w:rsidR="00CC21EE" w:rsidRPr="00CC21EE">
        <w:rPr>
          <w:rFonts w:ascii="Times New Roman" w:hAnsi="Times New Roman" w:cs="Times New Roman"/>
          <w:sz w:val="28"/>
          <w:szCs w:val="28"/>
        </w:rPr>
        <w:t>Межевская</w:t>
      </w:r>
      <w:proofErr w:type="spellEnd"/>
      <w:r w:rsidR="00CC21EE" w:rsidRPr="00CC21EE">
        <w:rPr>
          <w:rFonts w:ascii="Times New Roman" w:hAnsi="Times New Roman" w:cs="Times New Roman"/>
          <w:sz w:val="28"/>
          <w:szCs w:val="28"/>
        </w:rPr>
        <w:t xml:space="preserve"> ЦБС</w:t>
      </w:r>
      <w:r w:rsidR="008C2956" w:rsidRPr="008C2956">
        <w:rPr>
          <w:rFonts w:ascii="Times New Roman" w:hAnsi="Times New Roman" w:cs="Times New Roman"/>
          <w:sz w:val="28"/>
          <w:szCs w:val="28"/>
        </w:rPr>
        <w:t>,</w:t>
      </w:r>
      <w:r w:rsidR="008C2956" w:rsidRPr="008C2956">
        <w:t xml:space="preserve"> </w:t>
      </w:r>
      <w:r w:rsidR="008C2956" w:rsidRPr="008C2956">
        <w:rPr>
          <w:rFonts w:ascii="Times New Roman" w:hAnsi="Times New Roman" w:cs="Times New Roman"/>
          <w:sz w:val="28"/>
          <w:szCs w:val="28"/>
        </w:rPr>
        <w:t xml:space="preserve">МКУ ЦБС Антроповского муниципального района Костромской области, </w:t>
      </w:r>
      <w:r w:rsidR="00CC21EE" w:rsidRPr="00CC21EE">
        <w:rPr>
          <w:rFonts w:ascii="Times New Roman" w:hAnsi="Times New Roman" w:cs="Times New Roman"/>
          <w:sz w:val="28"/>
          <w:szCs w:val="28"/>
        </w:rPr>
        <w:t xml:space="preserve">МУК </w:t>
      </w:r>
      <w:proofErr w:type="spellStart"/>
      <w:r w:rsidR="00CC21EE" w:rsidRPr="00CC21EE">
        <w:rPr>
          <w:rFonts w:ascii="Times New Roman" w:hAnsi="Times New Roman" w:cs="Times New Roman"/>
          <w:sz w:val="28"/>
          <w:szCs w:val="28"/>
        </w:rPr>
        <w:t>Буйская</w:t>
      </w:r>
      <w:proofErr w:type="spellEnd"/>
      <w:r w:rsidR="00CC21EE" w:rsidRPr="00CC21EE">
        <w:rPr>
          <w:rFonts w:ascii="Times New Roman" w:hAnsi="Times New Roman" w:cs="Times New Roman"/>
          <w:sz w:val="28"/>
          <w:szCs w:val="28"/>
        </w:rPr>
        <w:t xml:space="preserve"> МБ</w:t>
      </w:r>
      <w:r w:rsidR="00CC21EE">
        <w:rPr>
          <w:rFonts w:ascii="Times New Roman" w:hAnsi="Times New Roman" w:cs="Times New Roman"/>
          <w:sz w:val="28"/>
          <w:szCs w:val="28"/>
        </w:rPr>
        <w:t xml:space="preserve">, </w:t>
      </w:r>
      <w:r w:rsidR="00CC21EE" w:rsidRPr="00CC21EE">
        <w:rPr>
          <w:rFonts w:ascii="Times New Roman" w:hAnsi="Times New Roman" w:cs="Times New Roman"/>
          <w:sz w:val="28"/>
          <w:szCs w:val="28"/>
        </w:rPr>
        <w:t>МКУК ЦБС Парфеньевского муниципального округа Парфеньевская центральная библиотека</w:t>
      </w:r>
      <w:r w:rsidR="00A057AC">
        <w:rPr>
          <w:rFonts w:ascii="Times New Roman" w:hAnsi="Times New Roman" w:cs="Times New Roman"/>
          <w:sz w:val="28"/>
          <w:szCs w:val="28"/>
        </w:rPr>
        <w:t>.</w:t>
      </w:r>
      <w:r w:rsidR="00FB025C">
        <w:rPr>
          <w:rFonts w:ascii="Times New Roman" w:hAnsi="Times New Roman" w:cs="Times New Roman"/>
          <w:sz w:val="28"/>
          <w:szCs w:val="28"/>
        </w:rPr>
        <w:t xml:space="preserve"> Специализации: директор ЦБС, </w:t>
      </w:r>
      <w:r w:rsidR="00FB025C" w:rsidRPr="00FB025C">
        <w:rPr>
          <w:rFonts w:ascii="Times New Roman" w:hAnsi="Times New Roman" w:cs="Times New Roman"/>
          <w:sz w:val="28"/>
          <w:szCs w:val="28"/>
        </w:rPr>
        <w:t>зав</w:t>
      </w:r>
      <w:r w:rsidR="00FB025C">
        <w:rPr>
          <w:rFonts w:ascii="Times New Roman" w:hAnsi="Times New Roman" w:cs="Times New Roman"/>
          <w:sz w:val="28"/>
          <w:szCs w:val="28"/>
        </w:rPr>
        <w:t>едующий</w:t>
      </w:r>
      <w:r w:rsidR="00FB025C" w:rsidRPr="00FB025C">
        <w:rPr>
          <w:rFonts w:ascii="Times New Roman" w:hAnsi="Times New Roman" w:cs="Times New Roman"/>
          <w:sz w:val="28"/>
          <w:szCs w:val="28"/>
        </w:rPr>
        <w:t xml:space="preserve"> </w:t>
      </w:r>
      <w:r w:rsidR="00FB025C" w:rsidRPr="00FB025C">
        <w:rPr>
          <w:rFonts w:ascii="Times New Roman" w:hAnsi="Times New Roman" w:cs="Times New Roman"/>
          <w:sz w:val="28"/>
          <w:szCs w:val="28"/>
        </w:rPr>
        <w:lastRenderedPageBreak/>
        <w:t>отделом обслуживания</w:t>
      </w:r>
      <w:r w:rsidR="00FB025C">
        <w:rPr>
          <w:rFonts w:ascii="Times New Roman" w:hAnsi="Times New Roman" w:cs="Times New Roman"/>
          <w:sz w:val="28"/>
          <w:szCs w:val="28"/>
        </w:rPr>
        <w:t xml:space="preserve">, методист, </w:t>
      </w:r>
      <w:r w:rsidR="00FB025C" w:rsidRPr="00FB025C">
        <w:rPr>
          <w:rFonts w:ascii="Times New Roman" w:hAnsi="Times New Roman" w:cs="Times New Roman"/>
          <w:sz w:val="28"/>
          <w:szCs w:val="28"/>
        </w:rPr>
        <w:t>главный библиотекарь читального зала</w:t>
      </w:r>
      <w:r w:rsidR="00FB025C">
        <w:rPr>
          <w:rFonts w:ascii="Times New Roman" w:hAnsi="Times New Roman" w:cs="Times New Roman"/>
          <w:sz w:val="28"/>
          <w:szCs w:val="28"/>
        </w:rPr>
        <w:t>, библиотекари.</w:t>
      </w:r>
    </w:p>
    <w:p w:rsidR="002D401B" w:rsidRDefault="00FB025C" w:rsidP="0084209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</w:pPr>
      <w:r w:rsidRPr="00FB025C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В ходе обучения </w:t>
      </w:r>
      <w:r w:rsidR="00B55C82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преподаватели - </w:t>
      </w:r>
      <w:r w:rsidRPr="00FB025C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специалисты библиотек акцентировали внимание слушателей на организации библиотечно-информационного обслуживания пользователей</w:t>
      </w:r>
      <w:r w:rsidR="00B55C82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,</w:t>
      </w:r>
      <w:r w:rsidRPr="00FB025C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в </w:t>
      </w:r>
      <w:r w:rsidR="00B55C82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том числе на </w:t>
      </w:r>
      <w:r w:rsidRPr="00FB025C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дистанционном режиме;  </w:t>
      </w:r>
      <w:r w:rsidR="00B55C82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показали </w:t>
      </w:r>
      <w:r w:rsidRPr="00FB025C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актуальны</w:t>
      </w:r>
      <w:r w:rsidR="00B55C82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е</w:t>
      </w:r>
      <w:r w:rsidRPr="00FB025C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форм</w:t>
      </w:r>
      <w:r w:rsidR="00B55C82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ы</w:t>
      </w:r>
      <w:r w:rsidRPr="00FB025C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работы с детьми и подростками</w:t>
      </w:r>
      <w:r w:rsidR="00B55C82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, </w:t>
      </w:r>
      <w:r w:rsidRPr="00FB025C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новы</w:t>
      </w:r>
      <w:r w:rsidR="00B55C82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е</w:t>
      </w:r>
      <w:r w:rsidRPr="00FB025C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подход</w:t>
      </w:r>
      <w:r w:rsidR="00B55C82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ы</w:t>
      </w:r>
      <w:r w:rsidRPr="00FB025C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к продвижению чтения как территори</w:t>
      </w:r>
      <w:r w:rsidR="00B55C82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и</w:t>
      </w:r>
      <w:r w:rsidRPr="00FB025C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искусства; компетентности библиотечных работников как условие успешной деятельности; этики общения с различны</w:t>
      </w:r>
      <w:r w:rsidR="00B55C82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ми</w:t>
      </w:r>
      <w:r w:rsidRPr="00FB025C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категори</w:t>
      </w:r>
      <w:r w:rsidR="00B55C82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ями читателей</w:t>
      </w:r>
      <w:r w:rsidRPr="00FB025C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. </w:t>
      </w:r>
    </w:p>
    <w:p w:rsidR="00B55C82" w:rsidRDefault="00B55C82" w:rsidP="0084209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В качестве преподавателя на курсах повышения квалификации библиотечных специалистов работал </w:t>
      </w:r>
      <w:r w:rsidRPr="00B55C82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Член гильдии маркетологов России и Национальной Ассоциации Библиотеки Будущего, преподаватель бизнес школы Московской торгово-промышленной палаты, сертифицированный специалист по программам делового образования EQ-MBA Новиков Игорь Андреевич, г. Москва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. Он осветил темы: </w:t>
      </w:r>
    </w:p>
    <w:p w:rsidR="00B55C82" w:rsidRPr="00B55C82" w:rsidRDefault="00B55C82" w:rsidP="00B55C82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- </w:t>
      </w:r>
      <w:r w:rsidRPr="00B55C82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Основы библиотечного законодательства</w:t>
      </w:r>
    </w:p>
    <w:p w:rsidR="00B55C82" w:rsidRPr="00B55C82" w:rsidRDefault="00B55C82" w:rsidP="00B55C82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- </w:t>
      </w:r>
      <w:r w:rsidRPr="00B55C82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Маркетинг-менеджмент библиотечной деятельности</w:t>
      </w:r>
    </w:p>
    <w:p w:rsidR="00B55C82" w:rsidRPr="00B55C82" w:rsidRDefault="00B55C82" w:rsidP="00B55C82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-</w:t>
      </w:r>
      <w:r w:rsidRPr="00B55C82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Оптимизация бизнес-процессов</w:t>
      </w:r>
    </w:p>
    <w:p w:rsidR="00B55C82" w:rsidRDefault="00B55C82" w:rsidP="00B55C82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- </w:t>
      </w:r>
      <w:r w:rsidRPr="00B55C82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Библиотека на рынке информационных ресурсов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.</w:t>
      </w:r>
    </w:p>
    <w:p w:rsidR="0084209C" w:rsidRDefault="0084209C" w:rsidP="0084209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Обучение проходило на базах: </w:t>
      </w:r>
      <w:r w:rsidRPr="0084209C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ОГБУК "Библиотека имени Аркадия Гайдара"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и ОГБУ ДПО «Костромской областной учебно-методический центр».</w:t>
      </w:r>
    </w:p>
    <w:p w:rsidR="00B55C82" w:rsidRDefault="00B55C82" w:rsidP="00B55C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курсов состоялись семинары: </w:t>
      </w:r>
    </w:p>
    <w:p w:rsidR="00B55C82" w:rsidRDefault="00B55C82" w:rsidP="00B55C82">
      <w:pPr>
        <w:pStyle w:val="a3"/>
        <w:widowControl w:val="0"/>
        <w:numPr>
          <w:ilvl w:val="0"/>
          <w:numId w:val="1"/>
        </w:numPr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CC21EE">
        <w:rPr>
          <w:rFonts w:eastAsia="Lucida Sans Unicode"/>
          <w:bCs/>
          <w:kern w:val="2"/>
          <w:sz w:val="28"/>
          <w:szCs w:val="28"/>
          <w:lang w:eastAsia="ar-SA"/>
        </w:rPr>
        <w:t>«Преобразования Петра I в области образования, культуры и их значение для русской империи»</w:t>
      </w:r>
    </w:p>
    <w:p w:rsidR="00B55C82" w:rsidRDefault="00B55C82" w:rsidP="00B55C82">
      <w:pPr>
        <w:pStyle w:val="a3"/>
        <w:widowControl w:val="0"/>
        <w:numPr>
          <w:ilvl w:val="0"/>
          <w:numId w:val="1"/>
        </w:numPr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CC21EE">
        <w:rPr>
          <w:rFonts w:eastAsia="Lucida Sans Unicode"/>
          <w:bCs/>
          <w:kern w:val="2"/>
          <w:sz w:val="28"/>
          <w:szCs w:val="28"/>
          <w:lang w:eastAsia="ar-SA"/>
        </w:rPr>
        <w:t>«Модельная библиотека. Реализация национального проекта «Культура»: делимся опытом, обсуждаем проблемы»</w:t>
      </w:r>
      <w:r>
        <w:rPr>
          <w:rFonts w:eastAsia="Lucida Sans Unicode"/>
          <w:bCs/>
          <w:kern w:val="2"/>
          <w:sz w:val="28"/>
          <w:szCs w:val="28"/>
          <w:lang w:eastAsia="ar-SA"/>
        </w:rPr>
        <w:t>.</w:t>
      </w:r>
    </w:p>
    <w:p w:rsidR="00B55C82" w:rsidRDefault="00B55C82" w:rsidP="004518FE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</w:pPr>
      <w:r w:rsidRPr="00A057AC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В </w:t>
      </w:r>
      <w:r w:rsidR="0084209C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семинарах </w:t>
      </w:r>
      <w:r w:rsidRPr="00A057AC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дополнительно к слушателям КПК принял участие заведующий отделом методической и библиографической работы муниципального учреждения «Межпоселенческая библиотека им. М.Я.</w:t>
      </w:r>
      <w:r w:rsidR="004518FE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</w:t>
      </w:r>
      <w:r w:rsidRPr="00A057AC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Диева» муниципального района город Нерехта и Нерехтский район Костромской области. </w:t>
      </w:r>
    </w:p>
    <w:p w:rsidR="0084209C" w:rsidRDefault="0084209C" w:rsidP="0084209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Семинары проходили на базах ЦБС города Костромы: </w:t>
      </w:r>
      <w:r w:rsidRPr="0084209C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Историческая библиотека Дома Романовых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(библиотека № 14) и Модельная библиотека города Костромы № 6.</w:t>
      </w:r>
    </w:p>
    <w:p w:rsidR="004518FE" w:rsidRDefault="0003105D" w:rsidP="0084209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В 2022 году </w:t>
      </w:r>
      <w:r w:rsidRPr="0003105D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Россия отмечает 350 лет со дня рождения Петра Великого.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Историк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val="en-US" w:eastAsia="ar-SA"/>
        </w:rPr>
        <w:t>XIX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века Михаил Погодин писал: «Мы просыпаемся. Какой нынче день? – 18 сентября 1840 года. Петр велел считать годы от Рождества Христова, Петр Великий велел считать месяцы от января. Пора одеваться – наше платье сшито по фасону, данному первоначально Петром, мундир по его форме. Сукно выткано на фабрике, которую завел он, шерсть настрижена с </w:t>
      </w:r>
      <w:r w:rsidR="004518FE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о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вец, которых он развел. Попадается на глаза книга – Петр Великий ввел в употребление этот шрифт и сам вырезал буквы. Вы начинаете читать ее – этот язык при Петре сделался письменным, литературным, вытеснив прежний, церковный. Приносят вам газеты – Петр Великий начал их издание.  </w:t>
      </w:r>
      <w:r w:rsidR="004518FE" w:rsidRPr="004518FE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lastRenderedPageBreak/>
        <w:t>&lt;</w:t>
      </w:r>
      <w:r w:rsidR="004518FE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…</w:t>
      </w:r>
      <w:r w:rsidR="004518FE" w:rsidRPr="004518FE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&gt;</w:t>
      </w:r>
      <w:r w:rsidR="004518FE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 Пойдем в университет – первое светское училище учреждено Петром Великим. </w:t>
      </w:r>
      <w:r w:rsidR="004518FE" w:rsidRPr="004518FE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&lt;</w:t>
      </w:r>
      <w:r w:rsidR="004518FE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…</w:t>
      </w:r>
      <w:r w:rsidR="004518FE" w:rsidRPr="004518FE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&gt;</w:t>
      </w:r>
      <w:r w:rsidR="004518FE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. Мы не можем открыть своих глаз, не можем сдвинуться, не можем оборотиться ни в одну из сторон без того, чтобы не встретился с нами Петр: дома, на улице, в церкви, в училище, в суде, в полку, на гулянье, все он</w:t>
      </w:r>
      <w:bookmarkStart w:id="2" w:name="_GoBack"/>
      <w:bookmarkEnd w:id="2"/>
      <w:r w:rsidR="004518FE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, всякий день, всякую минуту, на всяком шагу!». </w:t>
      </w:r>
    </w:p>
    <w:p w:rsidR="00B55C82" w:rsidRPr="00A057AC" w:rsidRDefault="00B55C82" w:rsidP="0084209C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</w:pPr>
      <w:r w:rsidRPr="00B55C82">
        <w:rPr>
          <w:rFonts w:ascii="Times New Roman" w:eastAsia="Lucida Sans Unicode" w:hAnsi="Times New Roman" w:cs="Times New Roman"/>
          <w:bCs/>
          <w:color w:val="00000A"/>
          <w:kern w:val="2"/>
          <w:sz w:val="28"/>
          <w:szCs w:val="28"/>
          <w:lang w:eastAsia="ar-SA"/>
        </w:rPr>
        <w:t>Слушатели курсов высоко оценили актуальную насыщенность тематики курсов и содержательность полученных материалов для применения в своей профессиональной деятельности.</w:t>
      </w:r>
    </w:p>
    <w:p w:rsidR="005F0ED3" w:rsidRPr="00303219" w:rsidRDefault="00CE349C" w:rsidP="00B55C82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</w:pPr>
      <w:r w:rsidRPr="00855CFD">
        <w:rPr>
          <w:rFonts w:ascii="Times New Roman" w:hAnsi="Times New Roman" w:cs="Times New Roman"/>
          <w:sz w:val="28"/>
          <w:szCs w:val="28"/>
        </w:rPr>
        <w:t xml:space="preserve">Курсы позволили повысить квалификацию в области библиотековедения </w:t>
      </w:r>
      <w:r w:rsidR="006105F6">
        <w:rPr>
          <w:rFonts w:ascii="Times New Roman" w:hAnsi="Times New Roman" w:cs="Times New Roman"/>
          <w:sz w:val="28"/>
          <w:szCs w:val="28"/>
        </w:rPr>
        <w:t>и</w:t>
      </w:r>
      <w:r w:rsidRPr="00855CFD">
        <w:rPr>
          <w:rFonts w:ascii="Times New Roman" w:hAnsi="Times New Roman" w:cs="Times New Roman"/>
          <w:sz w:val="28"/>
          <w:szCs w:val="28"/>
        </w:rPr>
        <w:t xml:space="preserve"> способствов</w:t>
      </w:r>
      <w:r w:rsidR="006105F6">
        <w:rPr>
          <w:rFonts w:ascii="Times New Roman" w:hAnsi="Times New Roman" w:cs="Times New Roman"/>
          <w:sz w:val="28"/>
          <w:szCs w:val="28"/>
        </w:rPr>
        <w:t>али</w:t>
      </w:r>
      <w:r w:rsidRPr="00855CFD">
        <w:rPr>
          <w:rFonts w:ascii="Times New Roman" w:hAnsi="Times New Roman" w:cs="Times New Roman"/>
          <w:sz w:val="28"/>
          <w:szCs w:val="28"/>
        </w:rPr>
        <w:t xml:space="preserve"> внедрению новых технологий в деятельности библиотекаря</w:t>
      </w:r>
      <w:r w:rsidR="006105F6">
        <w:rPr>
          <w:rFonts w:ascii="Times New Roman" w:hAnsi="Times New Roman" w:cs="Times New Roman"/>
          <w:sz w:val="28"/>
          <w:szCs w:val="28"/>
        </w:rPr>
        <w:t xml:space="preserve"> для привлечения </w:t>
      </w:r>
      <w:r w:rsidRPr="00855CFD">
        <w:rPr>
          <w:rFonts w:ascii="Times New Roman" w:hAnsi="Times New Roman" w:cs="Times New Roman"/>
          <w:sz w:val="28"/>
          <w:szCs w:val="28"/>
        </w:rPr>
        <w:t xml:space="preserve">читателей. </w:t>
      </w:r>
    </w:p>
    <w:p w:rsidR="005F0ED3" w:rsidRPr="005F0ED3" w:rsidRDefault="005F0ED3" w:rsidP="005F0ED3">
      <w:pPr>
        <w:rPr>
          <w:rFonts w:ascii="Times New Roman" w:hAnsi="Times New Roman" w:cs="Times New Roman"/>
          <w:sz w:val="28"/>
          <w:szCs w:val="28"/>
        </w:rPr>
      </w:pPr>
    </w:p>
    <w:p w:rsidR="005F0ED3" w:rsidRDefault="005F0ED3" w:rsidP="005F0ED3">
      <w:pPr>
        <w:rPr>
          <w:rFonts w:ascii="Times New Roman" w:hAnsi="Times New Roman" w:cs="Times New Roman"/>
          <w:sz w:val="28"/>
          <w:szCs w:val="28"/>
        </w:rPr>
      </w:pPr>
    </w:p>
    <w:p w:rsidR="00364251" w:rsidRPr="005F0ED3" w:rsidRDefault="005F0ED3" w:rsidP="005F0ED3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                                                                                    </w:t>
      </w:r>
      <w:r w:rsidR="006105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05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05F6">
        <w:rPr>
          <w:rFonts w:ascii="Times New Roman" w:hAnsi="Times New Roman" w:cs="Times New Roman"/>
          <w:sz w:val="28"/>
          <w:szCs w:val="28"/>
        </w:rPr>
        <w:t>Больша</w:t>
      </w:r>
      <w:r>
        <w:rPr>
          <w:rFonts w:ascii="Times New Roman" w:hAnsi="Times New Roman" w:cs="Times New Roman"/>
          <w:sz w:val="28"/>
          <w:szCs w:val="28"/>
        </w:rPr>
        <w:t>кова</w:t>
      </w:r>
    </w:p>
    <w:sectPr w:rsidR="00364251" w:rsidRPr="005F0ED3" w:rsidSect="00E4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E2672"/>
    <w:multiLevelType w:val="hybridMultilevel"/>
    <w:tmpl w:val="142AD3CC"/>
    <w:lvl w:ilvl="0" w:tplc="A77CE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802"/>
    <w:rsid w:val="0003105D"/>
    <w:rsid w:val="00084C94"/>
    <w:rsid w:val="00176FB0"/>
    <w:rsid w:val="002257F5"/>
    <w:rsid w:val="002D401B"/>
    <w:rsid w:val="00303219"/>
    <w:rsid w:val="00364251"/>
    <w:rsid w:val="00367BC4"/>
    <w:rsid w:val="004518FE"/>
    <w:rsid w:val="004D096E"/>
    <w:rsid w:val="005D37AE"/>
    <w:rsid w:val="005F0ED3"/>
    <w:rsid w:val="006105F6"/>
    <w:rsid w:val="0084209C"/>
    <w:rsid w:val="00855CFD"/>
    <w:rsid w:val="00865717"/>
    <w:rsid w:val="008755DF"/>
    <w:rsid w:val="008C2956"/>
    <w:rsid w:val="00990D56"/>
    <w:rsid w:val="00A057AC"/>
    <w:rsid w:val="00A63A21"/>
    <w:rsid w:val="00B002F3"/>
    <w:rsid w:val="00B55C82"/>
    <w:rsid w:val="00BA09A8"/>
    <w:rsid w:val="00BD79AF"/>
    <w:rsid w:val="00BF4F93"/>
    <w:rsid w:val="00CA18BA"/>
    <w:rsid w:val="00CC21EE"/>
    <w:rsid w:val="00CE0802"/>
    <w:rsid w:val="00CE349C"/>
    <w:rsid w:val="00CE50AE"/>
    <w:rsid w:val="00D63B4A"/>
    <w:rsid w:val="00DB639C"/>
    <w:rsid w:val="00DD1EC5"/>
    <w:rsid w:val="00E32BA1"/>
    <w:rsid w:val="00E46F0D"/>
    <w:rsid w:val="00F86CA9"/>
    <w:rsid w:val="00FA6C52"/>
    <w:rsid w:val="00FB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559F"/>
  <w15:docId w15:val="{661479C3-5DE7-4D31-990D-67769445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9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 Сергей Николаевич</dc:creator>
  <cp:keywords/>
  <dc:description/>
  <cp:lastModifiedBy>Чистякова Н.А.</cp:lastModifiedBy>
  <cp:revision>29</cp:revision>
  <cp:lastPrinted>2022-08-18T12:20:00Z</cp:lastPrinted>
  <dcterms:created xsi:type="dcterms:W3CDTF">2020-04-16T10:45:00Z</dcterms:created>
  <dcterms:modified xsi:type="dcterms:W3CDTF">2022-09-20T07:36:00Z</dcterms:modified>
</cp:coreProperties>
</file>